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2A3" w:rsidRDefault="00F962A3" w:rsidP="00F962A3"/>
    <w:p w:rsidR="00F962A3" w:rsidRDefault="00F962A3" w:rsidP="00F962A3">
      <w:r>
        <w:t xml:space="preserve">Torneo válido para el cómputo de ELO FIDE, FEDA Y FADA. Regirán las Leyes del Ajedrez FIDE, así como las presentes Bases. </w:t>
      </w:r>
    </w:p>
    <w:p w:rsidR="00F962A3" w:rsidRDefault="00F962A3" w:rsidP="00F962A3">
      <w:r w:rsidRPr="0022268E">
        <w:rPr>
          <w:b/>
        </w:rPr>
        <w:t>Organizan:</w:t>
      </w:r>
      <w:r w:rsidRPr="00F962A3">
        <w:t xml:space="preserve"> </w:t>
      </w:r>
      <w:r>
        <w:t>C</w:t>
      </w:r>
      <w:r w:rsidR="001B5134">
        <w:t xml:space="preserve">lub Deportivo Caballo de Plata </w:t>
      </w:r>
      <w:bookmarkStart w:id="0" w:name="_GoBack"/>
      <w:bookmarkEnd w:id="0"/>
      <w:r>
        <w:t>y  Club Ajedrez Salobreña</w:t>
      </w:r>
    </w:p>
    <w:p w:rsidR="00F962A3" w:rsidRDefault="00F962A3" w:rsidP="00F962A3">
      <w:r w:rsidRPr="0022268E">
        <w:rPr>
          <w:b/>
        </w:rPr>
        <w:t>Patrocinan:</w:t>
      </w:r>
      <w:r w:rsidRPr="00F962A3">
        <w:t xml:space="preserve"> </w:t>
      </w:r>
      <w:r>
        <w:t xml:space="preserve">ELA </w:t>
      </w:r>
      <w:proofErr w:type="spellStart"/>
      <w:r>
        <w:t>Carchuna</w:t>
      </w:r>
      <w:proofErr w:type="spellEnd"/>
      <w:r>
        <w:t xml:space="preserve">- </w:t>
      </w:r>
      <w:proofErr w:type="spellStart"/>
      <w:r>
        <w:t>Calahonda</w:t>
      </w:r>
      <w:proofErr w:type="spellEnd"/>
      <w:r>
        <w:t xml:space="preserve">,  Mancomunidad de Municipios de la Costa Tropical  y Autoridad Portuaria de Motril. </w:t>
      </w:r>
    </w:p>
    <w:p w:rsidR="00F962A3" w:rsidRDefault="00F962A3" w:rsidP="00F962A3">
      <w:r w:rsidRPr="0022268E">
        <w:rPr>
          <w:b/>
        </w:rPr>
        <w:t>Director del torneo</w:t>
      </w:r>
      <w:r>
        <w:t xml:space="preserve">: Sonia Morales Estévez </w:t>
      </w:r>
    </w:p>
    <w:p w:rsidR="00F962A3" w:rsidRDefault="00F962A3" w:rsidP="00F962A3">
      <w:r w:rsidRPr="0022268E">
        <w:rPr>
          <w:b/>
        </w:rPr>
        <w:t>Árbitro:</w:t>
      </w:r>
      <w:r>
        <w:t xml:space="preserve"> Toñi Martín </w:t>
      </w:r>
      <w:proofErr w:type="spellStart"/>
      <w:r>
        <w:t>Martín</w:t>
      </w:r>
      <w:proofErr w:type="spellEnd"/>
      <w:r>
        <w:t xml:space="preserve">. </w:t>
      </w:r>
    </w:p>
    <w:p w:rsidR="00F962A3" w:rsidRDefault="00F962A3" w:rsidP="00F962A3">
      <w:r>
        <w:t xml:space="preserve">Pueden participar jugadores con ELO FIDE inferior a 2200 puntos. Se tendrá en cuenta la lista de rating FIDE del mes de septiembre de 2018 de la FIDE. </w:t>
      </w:r>
    </w:p>
    <w:p w:rsidR="00F962A3" w:rsidRDefault="00F962A3" w:rsidP="00F962A3">
      <w:r>
        <w:t xml:space="preserve">Los jugadores españoles han de tener licencia federativa para poder participar en el torneo (normativa de la FEDA). No podrán inscribirse aquellos que no estén en la lista de federados de la Federación Española de Ajedrez. Esto no afecta a jugadores de otros países, quienes deberán disponer de un código FIDE establecido (ID FIDE) para poder participar. </w:t>
      </w:r>
    </w:p>
    <w:p w:rsidR="009C1FF2" w:rsidRDefault="00F962A3" w:rsidP="00F962A3">
      <w:r>
        <w:t>Los participantes autorizan la publicación de sus datos personales (listados, clasificaciones, partidas, fotografías, web, etc.) en los distintos medios de comunicación para la difusión del evento</w:t>
      </w:r>
    </w:p>
    <w:p w:rsidR="00B442EC" w:rsidRPr="0022268E" w:rsidRDefault="00B442EC" w:rsidP="00F962A3">
      <w:pPr>
        <w:rPr>
          <w:b/>
        </w:rPr>
      </w:pPr>
      <w:r w:rsidRPr="0022268E">
        <w:rPr>
          <w:b/>
        </w:rPr>
        <w:t xml:space="preserve">Lugar de Juego: </w:t>
      </w:r>
    </w:p>
    <w:p w:rsidR="00B442EC" w:rsidRDefault="00B442EC" w:rsidP="00F962A3">
      <w:r>
        <w:t xml:space="preserve">Hotel El Ancla, Avenida de los Geranios 1, </w:t>
      </w:r>
      <w:proofErr w:type="spellStart"/>
      <w:r>
        <w:t>Calahond</w:t>
      </w:r>
      <w:r w:rsidR="0022268E">
        <w:t>a</w:t>
      </w:r>
      <w:proofErr w:type="spellEnd"/>
      <w:r w:rsidR="003217FC">
        <w:t xml:space="preserve"> (Granada). Teléfonos  958623336 y </w:t>
      </w:r>
      <w:r w:rsidR="0022268E">
        <w:t>958623042</w:t>
      </w:r>
    </w:p>
    <w:p w:rsidR="00F962A3" w:rsidRDefault="00B442EC" w:rsidP="00F962A3">
      <w:r>
        <w:t>http://anclamar.es</w:t>
      </w:r>
    </w:p>
    <w:p w:rsidR="00F962A3" w:rsidRPr="0022268E" w:rsidRDefault="00F962A3" w:rsidP="00F962A3">
      <w:pPr>
        <w:rPr>
          <w:b/>
        </w:rPr>
      </w:pPr>
      <w:r w:rsidRPr="0022268E">
        <w:rPr>
          <w:b/>
        </w:rPr>
        <w:t xml:space="preserve">Días de juego: </w:t>
      </w:r>
    </w:p>
    <w:p w:rsidR="00F962A3" w:rsidRDefault="00F962A3" w:rsidP="00F962A3">
      <w:r>
        <w:t xml:space="preserve">Del 12 al 14 de octubre de 2018. </w:t>
      </w:r>
    </w:p>
    <w:p w:rsidR="00F962A3" w:rsidRPr="0022268E" w:rsidRDefault="00F962A3" w:rsidP="00F962A3">
      <w:pPr>
        <w:rPr>
          <w:b/>
        </w:rPr>
      </w:pPr>
      <w:r w:rsidRPr="0022268E">
        <w:rPr>
          <w:b/>
        </w:rPr>
        <w:t xml:space="preserve">Inscripciones: </w:t>
      </w:r>
    </w:p>
    <w:p w:rsidR="00F962A3" w:rsidRDefault="00F962A3" w:rsidP="00F962A3">
      <w:r>
        <w:t xml:space="preserve">• 20 € Hospedados en el Hotel El Ancla   </w:t>
      </w:r>
    </w:p>
    <w:p w:rsidR="00F962A3" w:rsidRDefault="00F962A3" w:rsidP="00F962A3">
      <w:r>
        <w:t xml:space="preserve">• 25 € Cuota general. </w:t>
      </w:r>
    </w:p>
    <w:p w:rsidR="00F962A3" w:rsidRDefault="00F962A3" w:rsidP="00F962A3">
      <w:r>
        <w:t xml:space="preserve"> Fecha límite el miércoles 10 de octubre. El límite de participantes es de 128 jugadores, la organización puede admitir inscripciones fuera de plazo si lo considera oportuno. </w:t>
      </w:r>
    </w:p>
    <w:p w:rsidR="00F962A3" w:rsidRDefault="00F962A3" w:rsidP="00F962A3">
      <w:r>
        <w:t xml:space="preserve">Información en el teléfono 615392641 (Sonia). </w:t>
      </w:r>
    </w:p>
    <w:p w:rsidR="00F962A3" w:rsidRDefault="00874104" w:rsidP="00F962A3">
      <w:r>
        <w:t xml:space="preserve"> </w:t>
      </w:r>
      <w:r w:rsidR="00F962A3">
        <w:t xml:space="preserve">Para formalizar la inscripción al torneo enviar un correo electrónico a la dirección cdcaballodeplata@gmail.com indicando los siguientes datos: nombre completo, fecha de nacimiento e Id. FIDE si lo conoce. </w:t>
      </w:r>
    </w:p>
    <w:p w:rsidR="00F962A3" w:rsidRDefault="00F962A3" w:rsidP="00F962A3">
      <w:r>
        <w:lastRenderedPageBreak/>
        <w:t>La inscripción no será definitiva hasta que se tenga constancia del ingreso de la cuota de inscripción en la Cuenta</w:t>
      </w:r>
      <w:r w:rsidR="00874104">
        <w:t xml:space="preserve">  ES86-2100-2514-3502-1007-4397</w:t>
      </w:r>
      <w:r>
        <w:t xml:space="preserve">  indicando en el concepto el nombre y apellidos del jugador que disputará el torneo. </w:t>
      </w:r>
    </w:p>
    <w:p w:rsidR="00F962A3" w:rsidRPr="0022268E" w:rsidRDefault="00F962A3" w:rsidP="00F962A3">
      <w:pPr>
        <w:rPr>
          <w:b/>
        </w:rPr>
      </w:pPr>
      <w:r w:rsidRPr="0022268E">
        <w:rPr>
          <w:b/>
        </w:rPr>
        <w:t xml:space="preserve">Horario: </w:t>
      </w:r>
    </w:p>
    <w:p w:rsidR="00F962A3" w:rsidRDefault="00F962A3" w:rsidP="00F962A3">
      <w:r>
        <w:t xml:space="preserve">1ª ronda: viernes 12 de Octubre 16:00h.                       2ª ronda: viernes 12 de Octubre  19:00h. </w:t>
      </w:r>
    </w:p>
    <w:p w:rsidR="00F962A3" w:rsidRDefault="00F962A3" w:rsidP="00F962A3">
      <w:r>
        <w:t xml:space="preserve">3ª ronda: sábado 13 de Octubre 9:00h.                         4ª ronda: sábado 13 de Octubre  12:00h. </w:t>
      </w:r>
    </w:p>
    <w:p w:rsidR="00F962A3" w:rsidRDefault="00F962A3" w:rsidP="00F962A3">
      <w:r>
        <w:t xml:space="preserve">5ª ronda: sábado 13 de Octubre 17:00h.                       6ª ronda: domingo 14 de Octubre 9:00h.  </w:t>
      </w:r>
    </w:p>
    <w:p w:rsidR="00F962A3" w:rsidRDefault="00F962A3" w:rsidP="00F962A3">
      <w:r>
        <w:t xml:space="preserve">7ª ronda: domingo 14 de Octubre 12:00h.                    Clausura y entrega de Premios +/-  15:30 h. </w:t>
      </w:r>
    </w:p>
    <w:p w:rsidR="00F962A3" w:rsidRPr="0022268E" w:rsidRDefault="00F962A3" w:rsidP="00F962A3">
      <w:pPr>
        <w:rPr>
          <w:b/>
        </w:rPr>
      </w:pPr>
      <w:r w:rsidRPr="0022268E">
        <w:rPr>
          <w:b/>
        </w:rPr>
        <w:t xml:space="preserve">Sistema de juego: </w:t>
      </w:r>
    </w:p>
    <w:p w:rsidR="00F962A3" w:rsidRDefault="00F962A3" w:rsidP="00F962A3">
      <w:r>
        <w:t xml:space="preserve">Suizo a 7 rondas. El emparejamiento se realizará mediante el programa informático </w:t>
      </w:r>
      <w:proofErr w:type="spellStart"/>
      <w:r>
        <w:t>Swiss</w:t>
      </w:r>
      <w:proofErr w:type="spellEnd"/>
      <w:r>
        <w:t xml:space="preserve"> Manager. Salvo error humano, no se admitirán reclamaciones por los emparejamientos resultantes en cada ronda. Cada jugador deberá comprobar su puntuación, no se admitirán reclamaciones una hora después de haberse publicado los emparejamientos salvo en las rondas continuadas que el plazo concluye con el comienzo de la siguiente ronda. </w:t>
      </w:r>
    </w:p>
    <w:p w:rsidR="00F962A3" w:rsidRDefault="00F962A3" w:rsidP="00F962A3">
      <w:r>
        <w:t xml:space="preserve">El orden inicial será según ELO FIDE vigente, en los “excluidos de lista” su último ELO publicado. Si alguien carece de ELO FIDE se tomará su ELO FADA y Orden alfabético. </w:t>
      </w:r>
    </w:p>
    <w:p w:rsidR="00F962A3" w:rsidRPr="0022268E" w:rsidRDefault="00F962A3" w:rsidP="00F962A3">
      <w:pPr>
        <w:rPr>
          <w:b/>
        </w:rPr>
      </w:pPr>
      <w:r w:rsidRPr="0022268E">
        <w:rPr>
          <w:b/>
        </w:rPr>
        <w:t xml:space="preserve">Ritmo de juego: </w:t>
      </w:r>
    </w:p>
    <w:p w:rsidR="00F962A3" w:rsidRDefault="00F962A3" w:rsidP="00F962A3">
      <w:r>
        <w:t xml:space="preserve">Cada jugador contará con un tiempo inicial de 60 minutos más 30 segundos por jugada. </w:t>
      </w:r>
    </w:p>
    <w:p w:rsidR="00F962A3" w:rsidRPr="0022268E" w:rsidRDefault="00F962A3" w:rsidP="00F962A3">
      <w:pPr>
        <w:rPr>
          <w:b/>
        </w:rPr>
      </w:pPr>
      <w:r w:rsidRPr="0022268E">
        <w:rPr>
          <w:b/>
        </w:rPr>
        <w:t xml:space="preserve">Desempates: </w:t>
      </w:r>
    </w:p>
    <w:p w:rsidR="00F962A3" w:rsidRDefault="00F962A3" w:rsidP="00F962A3">
      <w:r>
        <w:t xml:space="preserve">Se aplicarán, por este orden, los siguientes desempates: </w:t>
      </w:r>
    </w:p>
    <w:p w:rsidR="00F962A3" w:rsidRDefault="00F962A3" w:rsidP="00F962A3">
      <w:r>
        <w:t xml:space="preserve">- </w:t>
      </w:r>
      <w:proofErr w:type="spellStart"/>
      <w:r>
        <w:t>Bulcholz</w:t>
      </w:r>
      <w:proofErr w:type="spellEnd"/>
      <w:r>
        <w:t xml:space="preserve"> -1 (con puntos reales). </w:t>
      </w:r>
    </w:p>
    <w:p w:rsidR="00F962A3" w:rsidRDefault="00F962A3" w:rsidP="00F962A3">
      <w:r>
        <w:t xml:space="preserve">- Progresivo-Acumulativo. </w:t>
      </w:r>
    </w:p>
    <w:p w:rsidR="00F962A3" w:rsidRDefault="00F962A3" w:rsidP="00F962A3">
      <w:r>
        <w:t xml:space="preserve">- </w:t>
      </w:r>
      <w:proofErr w:type="spellStart"/>
      <w:r>
        <w:t>Bucholz</w:t>
      </w:r>
      <w:proofErr w:type="spellEnd"/>
      <w:r>
        <w:t xml:space="preserve"> total (con puntos reales). </w:t>
      </w:r>
    </w:p>
    <w:p w:rsidR="00F962A3" w:rsidRDefault="00F962A3" w:rsidP="00F962A3">
      <w:r>
        <w:t xml:space="preserve">- Número de partidas ganadas. </w:t>
      </w:r>
    </w:p>
    <w:p w:rsidR="00F962A3" w:rsidRDefault="00F962A3" w:rsidP="00F962A3">
      <w:r>
        <w:t xml:space="preserve">- Resultado particular. </w:t>
      </w:r>
    </w:p>
    <w:p w:rsidR="00F962A3" w:rsidRDefault="00F962A3" w:rsidP="00F962A3">
      <w:r>
        <w:t xml:space="preserve">- Partidas de 5 minutos. </w:t>
      </w:r>
    </w:p>
    <w:p w:rsidR="00F962A3" w:rsidRDefault="00F962A3" w:rsidP="00F962A3">
      <w:r>
        <w:t xml:space="preserve">Tiempo de demora: El tiempo de demora se establece en 30 minutos para la 1ª ronda y 15 minutos para el resto. Pasado este tiempo, aquel jugador que no se haya presentado en la sala de juego sin motivo justificado (a determinar por el árbitro), perderá la partida.  </w:t>
      </w:r>
    </w:p>
    <w:p w:rsidR="00F962A3" w:rsidRDefault="00F962A3" w:rsidP="00F962A3"/>
    <w:p w:rsidR="00F962A3" w:rsidRPr="0022268E" w:rsidRDefault="00F962A3" w:rsidP="00F962A3">
      <w:pPr>
        <w:rPr>
          <w:b/>
        </w:rPr>
      </w:pPr>
      <w:proofErr w:type="spellStart"/>
      <w:r w:rsidRPr="0022268E">
        <w:rPr>
          <w:b/>
        </w:rPr>
        <w:lastRenderedPageBreak/>
        <w:t>Byes</w:t>
      </w:r>
      <w:proofErr w:type="spellEnd"/>
      <w:r w:rsidRPr="0022268E">
        <w:rPr>
          <w:b/>
        </w:rPr>
        <w:t xml:space="preserve">: </w:t>
      </w:r>
    </w:p>
    <w:p w:rsidR="00F962A3" w:rsidRDefault="00F962A3" w:rsidP="00F962A3">
      <w:r>
        <w:t xml:space="preserve">Habrá hasta 2 </w:t>
      </w:r>
      <w:proofErr w:type="spellStart"/>
      <w:r>
        <w:t>byes</w:t>
      </w:r>
      <w:proofErr w:type="spellEnd"/>
      <w:r>
        <w:t xml:space="preserve"> a disposición de los jugadores. Únicamente se podrán solicitar antes del comienzo de la primera ronda y siempre por escrito, para ser efectivos el jugador deberá recibir confirmación. Se pondrán utilizar en las cinco primeras rondas. En la ronda solicitada no se emparejará al jugador solicitante del </w:t>
      </w:r>
      <w:proofErr w:type="spellStart"/>
      <w:r>
        <w:t>bye</w:t>
      </w:r>
      <w:proofErr w:type="spellEnd"/>
      <w:r>
        <w:t xml:space="preserve"> y se le otorgará medio punto. </w:t>
      </w:r>
    </w:p>
    <w:p w:rsidR="00F962A3" w:rsidRDefault="00F962A3" w:rsidP="00F962A3">
      <w:r>
        <w:t xml:space="preserve">Incomparecencias: La incomparecencia en 2 partidas con o sin justificación supone la eliminación del torneo. </w:t>
      </w:r>
    </w:p>
    <w:p w:rsidR="00F962A3" w:rsidRPr="0022268E" w:rsidRDefault="00F962A3" w:rsidP="00F962A3">
      <w:pPr>
        <w:rPr>
          <w:b/>
        </w:rPr>
      </w:pPr>
      <w:r w:rsidRPr="0022268E">
        <w:rPr>
          <w:b/>
        </w:rPr>
        <w:t xml:space="preserve">Premios:  </w:t>
      </w:r>
    </w:p>
    <w:p w:rsidR="00F962A3" w:rsidRDefault="00F962A3" w:rsidP="00F962A3">
      <w:r>
        <w:t xml:space="preserve"> </w:t>
      </w:r>
    </w:p>
    <w:p w:rsidR="00F962A3" w:rsidRDefault="00F962A3" w:rsidP="00F962A3">
      <w:r>
        <w:t xml:space="preserve">PREMIOS  GENERALES </w:t>
      </w:r>
    </w:p>
    <w:p w:rsidR="00F962A3" w:rsidRDefault="00F962A3" w:rsidP="00F962A3">
      <w:r>
        <w:t xml:space="preserve"> </w:t>
      </w:r>
      <w:r w:rsidR="00874104">
        <w:t xml:space="preserve">1º </w:t>
      </w:r>
      <w:r>
        <w:t>C</w:t>
      </w:r>
      <w:r w:rsidR="00874104">
        <w:t>lasificado………………………………………………..</w:t>
      </w:r>
      <w:r>
        <w:t xml:space="preserve">300 € + Trofeo  </w:t>
      </w:r>
    </w:p>
    <w:p w:rsidR="00F962A3" w:rsidRDefault="00F962A3" w:rsidP="00F962A3">
      <w:r>
        <w:t>2º Clasificado………………………………………….……</w:t>
      </w:r>
      <w:r w:rsidR="00874104">
        <w:t>.</w:t>
      </w:r>
      <w:r>
        <w:t xml:space="preserve">210 € +Trofeo  </w:t>
      </w:r>
    </w:p>
    <w:p w:rsidR="00F962A3" w:rsidRDefault="00F962A3" w:rsidP="00F962A3">
      <w:r>
        <w:t xml:space="preserve">3º Clasificado………………………………….……….……120€ +Trofeo </w:t>
      </w:r>
    </w:p>
    <w:p w:rsidR="00F962A3" w:rsidRDefault="00F962A3" w:rsidP="00F962A3">
      <w:r>
        <w:t xml:space="preserve">4º Clasificado……………………………………….….……100 €  </w:t>
      </w:r>
    </w:p>
    <w:p w:rsidR="00F962A3" w:rsidRDefault="00F962A3" w:rsidP="00F962A3">
      <w:r>
        <w:t xml:space="preserve">5º Clasificado………………………………………………..90 €  </w:t>
      </w:r>
    </w:p>
    <w:p w:rsidR="00F962A3" w:rsidRDefault="00F962A3" w:rsidP="00F962A3">
      <w:r>
        <w:t xml:space="preserve">6º Clasificado……………………………………..…..……..80 €   </w:t>
      </w:r>
    </w:p>
    <w:p w:rsidR="00F962A3" w:rsidRDefault="00F962A3" w:rsidP="00F962A3">
      <w:r>
        <w:t xml:space="preserve">7º Clasificado………………………………..………..……..70 €  </w:t>
      </w:r>
    </w:p>
    <w:p w:rsidR="00F962A3" w:rsidRDefault="00F962A3" w:rsidP="00F962A3">
      <w:r>
        <w:t xml:space="preserve">8º Clasificado……………………………………..……..…..60  €  </w:t>
      </w:r>
    </w:p>
    <w:p w:rsidR="00F962A3" w:rsidRDefault="00F962A3" w:rsidP="00F962A3">
      <w:r>
        <w:t xml:space="preserve">9º Clasificado……………………………………..……..…..50  €  </w:t>
      </w:r>
    </w:p>
    <w:p w:rsidR="00F962A3" w:rsidRDefault="00F962A3" w:rsidP="00F962A3">
      <w:r>
        <w:t xml:space="preserve">10º Clasificado…………………………………..…….…….50  €   </w:t>
      </w:r>
    </w:p>
    <w:p w:rsidR="00F962A3" w:rsidRDefault="00F962A3" w:rsidP="00F962A3">
      <w:r>
        <w:t xml:space="preserve">PREMIOS  TRAMOS DE  ELO  </w:t>
      </w:r>
    </w:p>
    <w:p w:rsidR="00F962A3" w:rsidRDefault="00F962A3" w:rsidP="00F962A3">
      <w:r>
        <w:t xml:space="preserve">1º Clasificado </w:t>
      </w:r>
      <w:r w:rsidR="003217FC">
        <w:t xml:space="preserve">sub </w:t>
      </w:r>
      <w:r>
        <w:t xml:space="preserve">2100………………………….……50 €  </w:t>
      </w:r>
    </w:p>
    <w:p w:rsidR="00F962A3" w:rsidRDefault="00F962A3" w:rsidP="00F962A3">
      <w:r>
        <w:t xml:space="preserve">1º Clasificado </w:t>
      </w:r>
      <w:r w:rsidR="003217FC">
        <w:t xml:space="preserve">sub </w:t>
      </w:r>
      <w:r>
        <w:t xml:space="preserve">1900………………………….……50 €   </w:t>
      </w:r>
    </w:p>
    <w:p w:rsidR="00F962A3" w:rsidRDefault="00F962A3" w:rsidP="00F962A3">
      <w:r>
        <w:t xml:space="preserve">1º Clasificado </w:t>
      </w:r>
      <w:r w:rsidR="003217FC">
        <w:t xml:space="preserve">sub </w:t>
      </w:r>
      <w:r>
        <w:t xml:space="preserve">1700………………………………..50 €  </w:t>
      </w:r>
    </w:p>
    <w:p w:rsidR="00F962A3" w:rsidRDefault="00F962A3" w:rsidP="00F962A3">
      <w:r>
        <w:t xml:space="preserve">1º Clasificado </w:t>
      </w:r>
      <w:r w:rsidR="003217FC">
        <w:t xml:space="preserve">sub </w:t>
      </w:r>
      <w:r>
        <w:t xml:space="preserve">1500…………………….…………50 € </w:t>
      </w:r>
    </w:p>
    <w:p w:rsidR="00F962A3" w:rsidRDefault="00F962A3" w:rsidP="00F962A3">
      <w:r>
        <w:t xml:space="preserve">1º Clasificado </w:t>
      </w:r>
      <w:r w:rsidR="003217FC">
        <w:t xml:space="preserve">sub </w:t>
      </w:r>
      <w:r>
        <w:t xml:space="preserve">1300……………………………….50 € </w:t>
      </w:r>
    </w:p>
    <w:p w:rsidR="00F962A3" w:rsidRDefault="00F962A3" w:rsidP="00F962A3">
      <w:r>
        <w:t xml:space="preserve">1º Clasificado Sin ELO…..…………………….………..…50 € </w:t>
      </w:r>
    </w:p>
    <w:p w:rsidR="00F962A3" w:rsidRDefault="00F962A3" w:rsidP="00F962A3"/>
    <w:p w:rsidR="00F962A3" w:rsidRDefault="00874104" w:rsidP="00F962A3">
      <w:r>
        <w:t xml:space="preserve"> PREMIOS CATEGORÍ</w:t>
      </w:r>
      <w:r w:rsidR="00F962A3">
        <w:t xml:space="preserve">AS </w:t>
      </w:r>
    </w:p>
    <w:p w:rsidR="00F962A3" w:rsidRDefault="00F962A3" w:rsidP="00F962A3">
      <w:r>
        <w:lastRenderedPageBreak/>
        <w:t xml:space="preserve">1º  Clasificado General alojado en hotel propuesto por la organización...………50 €   </w:t>
      </w:r>
    </w:p>
    <w:p w:rsidR="00F962A3" w:rsidRDefault="00F962A3" w:rsidP="00F962A3">
      <w:r>
        <w:t xml:space="preserve">1º  Clasificado Campeón veterano supra 50……….……………………………………….....50 € + Trofeo  </w:t>
      </w:r>
    </w:p>
    <w:p w:rsidR="00F962A3" w:rsidRDefault="00F962A3" w:rsidP="00F962A3">
      <w:r>
        <w:t xml:space="preserve">1º  Clasificado Campeón veterano supra 65……………………………………………….…..50€ + Trofeo  </w:t>
      </w:r>
    </w:p>
    <w:p w:rsidR="00F962A3" w:rsidRDefault="00F962A3" w:rsidP="00F962A3">
      <w:r>
        <w:t xml:space="preserve"> </w:t>
      </w:r>
    </w:p>
    <w:p w:rsidR="00F962A3" w:rsidRDefault="00F962A3" w:rsidP="00F962A3">
      <w:r>
        <w:t xml:space="preserve">Campeón sub 14 </w:t>
      </w:r>
      <w:r w:rsidR="003217FC">
        <w:t xml:space="preserve">, sub 12, sub 10 y sub 8 </w:t>
      </w:r>
      <w:r>
        <w:t xml:space="preserve">Trofeo </w:t>
      </w:r>
      <w:r w:rsidR="007E1A8E">
        <w:t>+ 4</w:t>
      </w:r>
      <w:r w:rsidR="003217FC">
        <w:t>0 €</w:t>
      </w:r>
    </w:p>
    <w:p w:rsidR="00F962A3" w:rsidRDefault="003217FC" w:rsidP="00F962A3">
      <w:r>
        <w:t xml:space="preserve">Subcampeón  sub </w:t>
      </w:r>
      <w:proofErr w:type="gramStart"/>
      <w:r>
        <w:t>14 ,</w:t>
      </w:r>
      <w:proofErr w:type="gramEnd"/>
      <w:r>
        <w:t xml:space="preserve"> sub 12, sub 10 y sub 8 Trofeo + 30 €</w:t>
      </w:r>
    </w:p>
    <w:p w:rsidR="003217FC" w:rsidRDefault="003217FC" w:rsidP="003217FC">
      <w:r>
        <w:t xml:space="preserve">Tercer clasificado  sub </w:t>
      </w:r>
      <w:proofErr w:type="gramStart"/>
      <w:r>
        <w:t>14 ,</w:t>
      </w:r>
      <w:proofErr w:type="gramEnd"/>
      <w:r>
        <w:t xml:space="preserve"> sub 12, sub 10 y sub 8 Trofeo + 20 €</w:t>
      </w:r>
    </w:p>
    <w:p w:rsidR="00F962A3" w:rsidRDefault="00F962A3" w:rsidP="00F962A3"/>
    <w:p w:rsidR="00F962A3" w:rsidRDefault="00F962A3" w:rsidP="00F962A3">
      <w:r>
        <w:t xml:space="preserve">Los premios no serán acumulables excepto los referentes al hotel. </w:t>
      </w:r>
    </w:p>
    <w:p w:rsidR="00F962A3" w:rsidRDefault="00F962A3" w:rsidP="00F962A3">
      <w:r>
        <w:t xml:space="preserve">Si un jugador tiene derecho a  premio en varias clasificaciones, se le asignará el de mayor valor. Si la cuantía de los premios es igual, se le dará en el orden de premios. </w:t>
      </w:r>
    </w:p>
    <w:p w:rsidR="00F962A3" w:rsidRDefault="00F962A3" w:rsidP="00F962A3">
      <w:r>
        <w:t xml:space="preserve">Los premios especiales por tramos de ELO se establecerán en función del ELO FIDE, si no tiene FIDE se atenderá al ELO con el que haya sido emparejado. </w:t>
      </w:r>
    </w:p>
    <w:p w:rsidR="00F962A3" w:rsidRDefault="00F962A3" w:rsidP="00F962A3">
      <w:r>
        <w:t xml:space="preserve">Si en alguna de las categorías no hubiese clasificados el premio se considerará desierto. Para recoger un premio al que se pudiese optar, el jugador tiene que estar en la sala en la entrega de premios. </w:t>
      </w:r>
    </w:p>
    <w:p w:rsidR="00F962A3" w:rsidRDefault="00F962A3" w:rsidP="00F962A3">
      <w:r>
        <w:t xml:space="preserve">Se considerarán jugadores veteranos supra 50 aquellos que hayan nacido en 1968 y anteriores. </w:t>
      </w:r>
    </w:p>
    <w:p w:rsidR="00F962A3" w:rsidRDefault="00F962A3" w:rsidP="00F962A3">
      <w:r>
        <w:t xml:space="preserve">Se considerarán jugadores veteranos supra 65 aquellos que hayan nacido en 1953 y anteriores. </w:t>
      </w:r>
    </w:p>
    <w:p w:rsidR="00F962A3" w:rsidRPr="008728DD" w:rsidRDefault="00F962A3" w:rsidP="00F962A3">
      <w:pPr>
        <w:rPr>
          <w:b/>
        </w:rPr>
      </w:pPr>
      <w:r w:rsidRPr="008728DD">
        <w:rPr>
          <w:b/>
        </w:rPr>
        <w:t xml:space="preserve">Oferta Hotelera. </w:t>
      </w:r>
    </w:p>
    <w:p w:rsidR="00874104" w:rsidRDefault="00874104" w:rsidP="00874104">
      <w:r>
        <w:t xml:space="preserve">Hotel El Ancla, Avenida de los Geranios 1, </w:t>
      </w:r>
      <w:proofErr w:type="spellStart"/>
      <w:r>
        <w:t>Calahond</w:t>
      </w:r>
      <w:r w:rsidR="003217FC">
        <w:t>a</w:t>
      </w:r>
      <w:proofErr w:type="spellEnd"/>
      <w:r w:rsidR="003217FC">
        <w:t xml:space="preserve"> (Granada). Teléfono 958623336 y 958623042</w:t>
      </w:r>
    </w:p>
    <w:p w:rsidR="00874104" w:rsidRDefault="00BB00D6" w:rsidP="00874104">
      <w:hyperlink r:id="rId8" w:history="1">
        <w:r w:rsidR="008728DD" w:rsidRPr="00D307FC">
          <w:rPr>
            <w:rStyle w:val="Hipervnculo"/>
          </w:rPr>
          <w:t>http://anclamar.es</w:t>
        </w:r>
      </w:hyperlink>
    </w:p>
    <w:p w:rsidR="008728DD" w:rsidRDefault="006A48F2" w:rsidP="008728DD">
      <w:pPr>
        <w:pStyle w:val="Prrafodelista"/>
        <w:numPr>
          <w:ilvl w:val="0"/>
          <w:numId w:val="1"/>
        </w:numPr>
      </w:pPr>
      <w:r>
        <w:t>Habitación doble : 40€ día</w:t>
      </w:r>
    </w:p>
    <w:p w:rsidR="008728DD" w:rsidRDefault="008728DD" w:rsidP="008728DD">
      <w:pPr>
        <w:pStyle w:val="Prrafodelista"/>
        <w:numPr>
          <w:ilvl w:val="0"/>
          <w:numId w:val="1"/>
        </w:numPr>
      </w:pPr>
      <w:r>
        <w:t>Habitació</w:t>
      </w:r>
      <w:r w:rsidR="006A48F2">
        <w:t>n doble más cama supletoria 50€ día</w:t>
      </w:r>
    </w:p>
    <w:p w:rsidR="008728DD" w:rsidRDefault="008728DD" w:rsidP="008728DD">
      <w:pPr>
        <w:pStyle w:val="Prrafodelista"/>
        <w:numPr>
          <w:ilvl w:val="0"/>
          <w:numId w:val="1"/>
        </w:numPr>
      </w:pPr>
      <w:r>
        <w:t>Media pensión por persona: 38€</w:t>
      </w:r>
      <w:r w:rsidR="006A48F2">
        <w:t xml:space="preserve"> al día</w:t>
      </w:r>
    </w:p>
    <w:p w:rsidR="008728DD" w:rsidRDefault="008728DD" w:rsidP="008728DD">
      <w:pPr>
        <w:pStyle w:val="Prrafodelista"/>
        <w:numPr>
          <w:ilvl w:val="0"/>
          <w:numId w:val="1"/>
        </w:numPr>
      </w:pPr>
      <w:r>
        <w:t>Pensión completa por persona: 48€</w:t>
      </w:r>
      <w:r w:rsidR="006A48F2">
        <w:t xml:space="preserve"> al día</w:t>
      </w:r>
    </w:p>
    <w:p w:rsidR="0022268E" w:rsidRDefault="0022268E" w:rsidP="008728DD">
      <w:pPr>
        <w:pStyle w:val="Prrafodelista"/>
        <w:numPr>
          <w:ilvl w:val="0"/>
          <w:numId w:val="1"/>
        </w:numPr>
      </w:pPr>
      <w:r>
        <w:t xml:space="preserve">Alojamiento para una </w:t>
      </w:r>
      <w:r w:rsidR="006A48F2">
        <w:t>sola persona 50 € en  pensión completa.</w:t>
      </w:r>
    </w:p>
    <w:p w:rsidR="008728DD" w:rsidRDefault="0022268E" w:rsidP="00874104">
      <w:r>
        <w:t>En las comidas entra la primera bebida.</w:t>
      </w:r>
    </w:p>
    <w:p w:rsidR="0022268E" w:rsidRPr="0022268E" w:rsidRDefault="0022268E" w:rsidP="00F962A3">
      <w:pPr>
        <w:rPr>
          <w:b/>
        </w:rPr>
      </w:pPr>
    </w:p>
    <w:p w:rsidR="00F962A3" w:rsidRPr="0022268E" w:rsidRDefault="00F962A3" w:rsidP="00F962A3">
      <w:pPr>
        <w:rPr>
          <w:b/>
        </w:rPr>
      </w:pPr>
      <w:r w:rsidRPr="0022268E">
        <w:rPr>
          <w:b/>
        </w:rPr>
        <w:t xml:space="preserve">Otras Consideraciones: </w:t>
      </w:r>
    </w:p>
    <w:p w:rsidR="00F962A3" w:rsidRDefault="00F962A3" w:rsidP="00F962A3">
      <w:r>
        <w:lastRenderedPageBreak/>
        <w:t xml:space="preserve">Cualquier incidente será resuelto por el árbitro principal del torneo. Contra la decisión de éste podrá recurrirse ante el Comité de Apelación del torneo, cuya decisión final será inapelable. </w:t>
      </w:r>
    </w:p>
    <w:p w:rsidR="00F962A3" w:rsidRDefault="00F962A3" w:rsidP="00F962A3">
      <w:r>
        <w:t xml:space="preserve">Las reclamaciones efectuadas contra las decisiones del árbitro principal deberán presentarse por escrito ante el Comité de Apelación no más tarde de 10 minutos después de finalizar la sesión de juego en que se produjera el motivo de la reclamación. </w:t>
      </w:r>
    </w:p>
    <w:p w:rsidR="00F962A3" w:rsidRDefault="00F962A3" w:rsidP="00F962A3">
      <w:r>
        <w:t xml:space="preserve">El jugador que presente una reclamación ante el Comité de Apelación abonará una fianza de 50 euros que serán devueltos en el caso de que la reclamación tenga resolución favorable a dicho jugador.  </w:t>
      </w:r>
    </w:p>
    <w:p w:rsidR="00F962A3" w:rsidRDefault="00F962A3" w:rsidP="00F962A3">
      <w:r>
        <w:t>El Comité de Apelación estará compuesto por tres árbitros titulados que jueguen el torneo o por los tres primeros jugadores del ranking q</w:t>
      </w:r>
      <w:r w:rsidR="00B442EC">
        <w:t>ue no procedan del mismo club o</w:t>
      </w:r>
      <w:r>
        <w:t xml:space="preserve">, el árbitro principal del torneo y el director del mismo. La composición del citado Comité será dado a conocer antes de comenzar la 1ª ronda. Si algún miembro del comité se encuentra implicado se sustituirá por el siguiente jugador en ese punto. </w:t>
      </w:r>
    </w:p>
    <w:p w:rsidR="00F962A3" w:rsidRDefault="00F962A3" w:rsidP="00F962A3">
      <w:r>
        <w:t xml:space="preserve">Está prohibido tener teléfonos móviles o cualquier otro medio electrónico de comunicación sin el permiso del árbitro dentro de la sala de juego, produciendo la perdida automática de la partida aunque al rival solo le quede el rey (La organización no se hará cargo de ningún teléfono móvil). </w:t>
      </w:r>
    </w:p>
    <w:p w:rsidR="00F962A3" w:rsidRDefault="00F962A3" w:rsidP="00F962A3">
      <w:r>
        <w:t xml:space="preserve">Aquel jugador que, teniendo su partida en juego, sea sorprendido utilizando dispositivos electrónicos que permitan recibir algún tipo de ayuda ajedrecística (ordenadores, PDA o similares) serán expulsados inmediatamente de la competición, sin derecho a reembolso de cantidad alguna. Igualmente, en caso de sospecha, conllevará la expulsión negarse a cumplir los requerimientos arbitrales. </w:t>
      </w:r>
    </w:p>
    <w:p w:rsidR="00F962A3" w:rsidRDefault="00F962A3" w:rsidP="00F962A3">
      <w:r>
        <w:t xml:space="preserve">La organización se reserva el derecho de admisión y podrá hacer variaciones en las bases, en cualquier caso si se produjese algún cambio será publicado en ellas. </w:t>
      </w:r>
    </w:p>
    <w:p w:rsidR="00F962A3" w:rsidRDefault="00F962A3" w:rsidP="00F962A3">
      <w:r>
        <w:t>La participación en este torneo supone la aceptación total de las presentes bases.</w:t>
      </w:r>
    </w:p>
    <w:sectPr w:rsidR="00F962A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D6" w:rsidRDefault="00BB00D6" w:rsidP="00F962A3">
      <w:pPr>
        <w:spacing w:after="0" w:line="240" w:lineRule="auto"/>
      </w:pPr>
      <w:r>
        <w:separator/>
      </w:r>
    </w:p>
  </w:endnote>
  <w:endnote w:type="continuationSeparator" w:id="0">
    <w:p w:rsidR="00BB00D6" w:rsidRDefault="00BB00D6" w:rsidP="00F9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D6" w:rsidRDefault="00BB00D6" w:rsidP="00F962A3">
      <w:pPr>
        <w:spacing w:after="0" w:line="240" w:lineRule="auto"/>
      </w:pPr>
      <w:r>
        <w:separator/>
      </w:r>
    </w:p>
  </w:footnote>
  <w:footnote w:type="continuationSeparator" w:id="0">
    <w:p w:rsidR="00BB00D6" w:rsidRDefault="00BB00D6" w:rsidP="00F96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A3" w:rsidRDefault="00B442EC" w:rsidP="00F962A3">
    <w:r>
      <w:t xml:space="preserve">BASES  </w:t>
    </w:r>
    <w:r w:rsidR="00F962A3">
      <w:t xml:space="preserve">I INTERNACIONAL DE AJEDREZ  SUB-2200 FIDE “Costa Tropical”  </w:t>
    </w:r>
  </w:p>
  <w:p w:rsidR="00F962A3" w:rsidRDefault="00F962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46BC0"/>
    <w:multiLevelType w:val="hybridMultilevel"/>
    <w:tmpl w:val="24841FD4"/>
    <w:lvl w:ilvl="0" w:tplc="3B5C998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A3"/>
    <w:rsid w:val="001B5134"/>
    <w:rsid w:val="0022268E"/>
    <w:rsid w:val="003217FC"/>
    <w:rsid w:val="00325576"/>
    <w:rsid w:val="00567EDB"/>
    <w:rsid w:val="006115D1"/>
    <w:rsid w:val="006A48F2"/>
    <w:rsid w:val="007E1A8E"/>
    <w:rsid w:val="008339D8"/>
    <w:rsid w:val="008728DD"/>
    <w:rsid w:val="00874104"/>
    <w:rsid w:val="009C1FF2"/>
    <w:rsid w:val="00AB4019"/>
    <w:rsid w:val="00B442EC"/>
    <w:rsid w:val="00BB00D6"/>
    <w:rsid w:val="00F962A3"/>
    <w:rsid w:val="00FC5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442E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62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62A3"/>
  </w:style>
  <w:style w:type="paragraph" w:styleId="Piedepgina">
    <w:name w:val="footer"/>
    <w:basedOn w:val="Normal"/>
    <w:link w:val="PiedepginaCar"/>
    <w:uiPriority w:val="99"/>
    <w:unhideWhenUsed/>
    <w:rsid w:val="00F962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62A3"/>
  </w:style>
  <w:style w:type="character" w:customStyle="1" w:styleId="Ttulo2Car">
    <w:name w:val="Título 2 Car"/>
    <w:basedOn w:val="Fuentedeprrafopredeter"/>
    <w:link w:val="Ttulo2"/>
    <w:uiPriority w:val="9"/>
    <w:rsid w:val="00B442EC"/>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B442EC"/>
    <w:rPr>
      <w:color w:val="0000FF"/>
      <w:u w:val="single"/>
    </w:rPr>
  </w:style>
  <w:style w:type="character" w:styleId="CitaHTML">
    <w:name w:val="HTML Cite"/>
    <w:basedOn w:val="Fuentedeprrafopredeter"/>
    <w:uiPriority w:val="99"/>
    <w:semiHidden/>
    <w:unhideWhenUsed/>
    <w:rsid w:val="00B442EC"/>
    <w:rPr>
      <w:i/>
      <w:iCs/>
    </w:rPr>
  </w:style>
  <w:style w:type="character" w:customStyle="1" w:styleId="bmdetailsoverlay">
    <w:name w:val="bm_details_overlay"/>
    <w:basedOn w:val="Fuentedeprrafopredeter"/>
    <w:rsid w:val="00B442EC"/>
  </w:style>
  <w:style w:type="paragraph" w:styleId="Prrafodelista">
    <w:name w:val="List Paragraph"/>
    <w:basedOn w:val="Normal"/>
    <w:uiPriority w:val="34"/>
    <w:qFormat/>
    <w:rsid w:val="008728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442E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62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62A3"/>
  </w:style>
  <w:style w:type="paragraph" w:styleId="Piedepgina">
    <w:name w:val="footer"/>
    <w:basedOn w:val="Normal"/>
    <w:link w:val="PiedepginaCar"/>
    <w:uiPriority w:val="99"/>
    <w:unhideWhenUsed/>
    <w:rsid w:val="00F962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62A3"/>
  </w:style>
  <w:style w:type="character" w:customStyle="1" w:styleId="Ttulo2Car">
    <w:name w:val="Título 2 Car"/>
    <w:basedOn w:val="Fuentedeprrafopredeter"/>
    <w:link w:val="Ttulo2"/>
    <w:uiPriority w:val="9"/>
    <w:rsid w:val="00B442EC"/>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B442EC"/>
    <w:rPr>
      <w:color w:val="0000FF"/>
      <w:u w:val="single"/>
    </w:rPr>
  </w:style>
  <w:style w:type="character" w:styleId="CitaHTML">
    <w:name w:val="HTML Cite"/>
    <w:basedOn w:val="Fuentedeprrafopredeter"/>
    <w:uiPriority w:val="99"/>
    <w:semiHidden/>
    <w:unhideWhenUsed/>
    <w:rsid w:val="00B442EC"/>
    <w:rPr>
      <w:i/>
      <w:iCs/>
    </w:rPr>
  </w:style>
  <w:style w:type="character" w:customStyle="1" w:styleId="bmdetailsoverlay">
    <w:name w:val="bm_details_overlay"/>
    <w:basedOn w:val="Fuentedeprrafopredeter"/>
    <w:rsid w:val="00B442EC"/>
  </w:style>
  <w:style w:type="paragraph" w:styleId="Prrafodelista">
    <w:name w:val="List Paragraph"/>
    <w:basedOn w:val="Normal"/>
    <w:uiPriority w:val="34"/>
    <w:qFormat/>
    <w:rsid w:val="00872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2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clamar.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1321</Words>
  <Characters>7271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2018-07-10T21:58:00Z</dcterms:created>
  <dcterms:modified xsi:type="dcterms:W3CDTF">2018-09-01T09:40:00Z</dcterms:modified>
</cp:coreProperties>
</file>